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x5oSIpsTA6a1fS+vtYGAT4==&#10;" textCheckSum="" ver="1">
  <a:bounds l="-402" t="1034" r="-192" b="277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2"/>
        <wps:cNvSpPr txBox="1">
          <a:spLocks noChangeArrowheads="1"/>
        </wps:cNvSpPr>
        <wps:spPr bwMode="auto">
          <a:xfrm>
            <a:off x="0" y="0"/>
            <a:ext cx="133350" cy="1106805"/>
          </a:xfrm>
          <a:prstGeom prst="rect">
            <a:avLst/>
          </a:prstGeom>
          <a:solidFill>
            <a:srgbClr val="FFFFFF"/>
          </a:solidFill>
          <a:ln>
            <a:noFill/>
          </a:ln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vert270" wrap="square" lIns="0" tIns="0" rIns="0" bIns="0" anchor="t" anchorCtr="0" upright="1">
          <a:noAutofit/>
        </wps:bodyPr>
      </wps:wsp>
    </a:graphicData>
  </a:graphic>
</wp:e2oholder>
</file>